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08A9F" w14:textId="7F1C14E3" w:rsidR="00463164" w:rsidRPr="0089053D" w:rsidRDefault="00463164" w:rsidP="009F01E4">
      <w:pPr>
        <w:pStyle w:val="NoSpacing"/>
        <w:rPr>
          <w:rFonts w:ascii="Arial" w:hAnsi="Arial" w:cs="Arial"/>
          <w:sz w:val="24"/>
          <w:szCs w:val="24"/>
        </w:rPr>
      </w:pPr>
      <w:bookmarkStart w:id="0" w:name="_GoBack"/>
      <w:r w:rsidRPr="0089053D">
        <w:rPr>
          <w:rFonts w:ascii="Arial" w:hAnsi="Arial" w:cs="Arial"/>
          <w:sz w:val="24"/>
          <w:szCs w:val="24"/>
        </w:rPr>
        <w:t>Meal Planning: Lunch Ideas</w:t>
      </w:r>
    </w:p>
    <w:p w14:paraId="735A3628" w14:textId="77777777" w:rsidR="009F01E4" w:rsidRPr="0089053D" w:rsidRDefault="009F01E4" w:rsidP="009F01E4">
      <w:pPr>
        <w:pStyle w:val="NoSpacing"/>
        <w:rPr>
          <w:rFonts w:ascii="Arial" w:hAnsi="Arial" w:cs="Arial"/>
          <w:sz w:val="24"/>
          <w:szCs w:val="24"/>
        </w:rPr>
      </w:pPr>
    </w:p>
    <w:p w14:paraId="405BF1A5" w14:textId="77777777" w:rsidR="009F01E4" w:rsidRPr="0089053D" w:rsidRDefault="009F01E4" w:rsidP="009F01E4">
      <w:pPr>
        <w:pStyle w:val="NoSpacing"/>
        <w:rPr>
          <w:rFonts w:ascii="Arial" w:hAnsi="Arial" w:cs="Arial"/>
          <w:sz w:val="24"/>
          <w:szCs w:val="24"/>
        </w:rPr>
      </w:pPr>
      <w:r w:rsidRPr="0089053D">
        <w:rPr>
          <w:rFonts w:ascii="Arial" w:hAnsi="Arial" w:cs="Arial"/>
          <w:sz w:val="24"/>
          <w:szCs w:val="24"/>
        </w:rPr>
        <w:t>Meal planning is a fantastic way to cut down on the time you spend in the kitchen. By choosing a day to do all of your cooking, like Sunday, you can cook a large meal that can be split up into smaller meals to get you through the week. Instead of just dinner, however, you can also prep for your lunches. Why not have an actual delicious and healthy lunch instead of spending money at a restaurant? Why not enjoy your lunch break instead of wasting time driving around and looking for somewhere to eat? This article will discuss a few meal planning ideas for your weekly lunches.</w:t>
      </w:r>
    </w:p>
    <w:p w14:paraId="2252195D" w14:textId="77777777" w:rsidR="009F01E4" w:rsidRPr="0089053D" w:rsidRDefault="009F01E4" w:rsidP="009F01E4">
      <w:pPr>
        <w:pStyle w:val="NoSpacing"/>
        <w:rPr>
          <w:rFonts w:ascii="Arial" w:hAnsi="Arial" w:cs="Arial"/>
          <w:sz w:val="24"/>
          <w:szCs w:val="24"/>
        </w:rPr>
      </w:pPr>
    </w:p>
    <w:p w14:paraId="42A3D722" w14:textId="77777777" w:rsidR="009F01E4" w:rsidRPr="0089053D" w:rsidRDefault="009F01E4" w:rsidP="009F01E4">
      <w:pPr>
        <w:pStyle w:val="NoSpacing"/>
        <w:rPr>
          <w:rFonts w:ascii="Arial" w:hAnsi="Arial" w:cs="Arial"/>
          <w:sz w:val="24"/>
          <w:szCs w:val="24"/>
        </w:rPr>
      </w:pPr>
    </w:p>
    <w:p w14:paraId="2280FEBB" w14:textId="77777777" w:rsidR="009F01E4" w:rsidRPr="0089053D" w:rsidRDefault="009F01E4" w:rsidP="009F01E4">
      <w:pPr>
        <w:pStyle w:val="NoSpacing"/>
        <w:rPr>
          <w:rFonts w:ascii="Arial" w:hAnsi="Arial" w:cs="Arial"/>
          <w:b/>
          <w:sz w:val="24"/>
          <w:szCs w:val="24"/>
        </w:rPr>
      </w:pPr>
      <w:r w:rsidRPr="0089053D">
        <w:rPr>
          <w:rFonts w:ascii="Arial" w:hAnsi="Arial" w:cs="Arial"/>
          <w:b/>
          <w:sz w:val="24"/>
          <w:szCs w:val="24"/>
        </w:rPr>
        <w:t>Turkey Taco Bowl</w:t>
      </w:r>
    </w:p>
    <w:p w14:paraId="49B91B6F" w14:textId="77777777" w:rsidR="009F01E4" w:rsidRPr="0089053D" w:rsidRDefault="009F01E4" w:rsidP="009F01E4">
      <w:pPr>
        <w:pStyle w:val="NoSpacing"/>
        <w:rPr>
          <w:rFonts w:ascii="Arial" w:hAnsi="Arial" w:cs="Arial"/>
          <w:sz w:val="24"/>
          <w:szCs w:val="24"/>
        </w:rPr>
      </w:pPr>
    </w:p>
    <w:p w14:paraId="5D5E4072" w14:textId="77777777" w:rsidR="009F01E4" w:rsidRPr="0089053D" w:rsidRDefault="009F01E4" w:rsidP="009F01E4">
      <w:pPr>
        <w:pStyle w:val="NoSpacing"/>
        <w:rPr>
          <w:rFonts w:ascii="Arial" w:hAnsi="Arial" w:cs="Arial"/>
          <w:sz w:val="24"/>
          <w:szCs w:val="24"/>
        </w:rPr>
      </w:pPr>
      <w:r w:rsidRPr="0089053D">
        <w:rPr>
          <w:rFonts w:ascii="Arial" w:hAnsi="Arial" w:cs="Arial"/>
          <w:sz w:val="24"/>
          <w:szCs w:val="24"/>
        </w:rPr>
        <w:t xml:space="preserve">One of the easiest meals that you can ever make is a turkey taco bowl. All you need is to cook some ground turkey, a good dose of brown rice, and then fill the bowl with your favorite toppings. You don't even need a taco shell to eat this delicious meal. Just take a spoon or fork and gobble it up. Perhaps one of the coolest aspects about this lunch is that you can add or remove ingredients as you wish to ensure that you never become tired with it. </w:t>
      </w:r>
    </w:p>
    <w:p w14:paraId="03DB4E6D" w14:textId="77777777" w:rsidR="009F01E4" w:rsidRPr="0089053D" w:rsidRDefault="009F01E4" w:rsidP="009F01E4">
      <w:pPr>
        <w:pStyle w:val="NoSpacing"/>
        <w:rPr>
          <w:rFonts w:ascii="Arial" w:hAnsi="Arial" w:cs="Arial"/>
          <w:sz w:val="24"/>
          <w:szCs w:val="24"/>
        </w:rPr>
      </w:pPr>
    </w:p>
    <w:p w14:paraId="0F5C6C7D" w14:textId="77777777" w:rsidR="009F01E4" w:rsidRPr="0089053D" w:rsidRDefault="009F01E4" w:rsidP="009F01E4">
      <w:pPr>
        <w:pStyle w:val="NoSpacing"/>
        <w:rPr>
          <w:rFonts w:ascii="Arial" w:hAnsi="Arial" w:cs="Arial"/>
          <w:sz w:val="24"/>
          <w:szCs w:val="24"/>
        </w:rPr>
      </w:pPr>
    </w:p>
    <w:p w14:paraId="67BAB66C" w14:textId="77777777" w:rsidR="009F01E4" w:rsidRPr="0089053D" w:rsidRDefault="009F01E4" w:rsidP="009F01E4">
      <w:pPr>
        <w:pStyle w:val="NoSpacing"/>
        <w:rPr>
          <w:rFonts w:ascii="Arial" w:hAnsi="Arial" w:cs="Arial"/>
          <w:b/>
          <w:sz w:val="24"/>
          <w:szCs w:val="24"/>
        </w:rPr>
      </w:pPr>
      <w:r w:rsidRPr="0089053D">
        <w:rPr>
          <w:rFonts w:ascii="Arial" w:hAnsi="Arial" w:cs="Arial"/>
          <w:b/>
          <w:sz w:val="24"/>
          <w:szCs w:val="24"/>
        </w:rPr>
        <w:t>Chicken Avocado Burritos</w:t>
      </w:r>
    </w:p>
    <w:p w14:paraId="00F5443A" w14:textId="77777777" w:rsidR="009F01E4" w:rsidRPr="0089053D" w:rsidRDefault="009F01E4" w:rsidP="009F01E4">
      <w:pPr>
        <w:pStyle w:val="NoSpacing"/>
        <w:rPr>
          <w:rFonts w:ascii="Arial" w:hAnsi="Arial" w:cs="Arial"/>
          <w:sz w:val="24"/>
          <w:szCs w:val="24"/>
        </w:rPr>
      </w:pPr>
    </w:p>
    <w:p w14:paraId="5C470344" w14:textId="77777777" w:rsidR="009F01E4" w:rsidRPr="0089053D" w:rsidRDefault="009F01E4" w:rsidP="009F01E4">
      <w:pPr>
        <w:pStyle w:val="NoSpacing"/>
        <w:rPr>
          <w:rFonts w:ascii="Arial" w:hAnsi="Arial" w:cs="Arial"/>
          <w:sz w:val="24"/>
          <w:szCs w:val="24"/>
        </w:rPr>
      </w:pPr>
      <w:r w:rsidRPr="0089053D">
        <w:rPr>
          <w:rFonts w:ascii="Arial" w:hAnsi="Arial" w:cs="Arial"/>
          <w:sz w:val="24"/>
          <w:szCs w:val="24"/>
        </w:rPr>
        <w:t xml:space="preserve">For those who want a delicious meal but also an easy meal to cook, then you have to try the chicken avocado burrito. All you need to do is wrap chicken, avocado slices, sour cream, salsa </w:t>
      </w:r>
      <w:proofErr w:type="spellStart"/>
      <w:r w:rsidRPr="0089053D">
        <w:rPr>
          <w:rFonts w:ascii="Arial" w:hAnsi="Arial" w:cs="Arial"/>
          <w:sz w:val="24"/>
          <w:szCs w:val="24"/>
        </w:rPr>
        <w:t>verde</w:t>
      </w:r>
      <w:proofErr w:type="spellEnd"/>
      <w:r w:rsidRPr="0089053D">
        <w:rPr>
          <w:rFonts w:ascii="Arial" w:hAnsi="Arial" w:cs="Arial"/>
          <w:sz w:val="24"/>
          <w:szCs w:val="24"/>
        </w:rPr>
        <w:t xml:space="preserve">, and cheese in a tortilla. You can obviously add anything else you want to the burrito, too. The cheese should be placed on either the top or bottom to ensure that it melts into the rest of the burrito. Then, grill it up! That's all you need to do for this meal. You can make as many as you want for your lunches. Not only will this meal keep you full but it's also packed full of veggies and protein to keep you healthy and energized. </w:t>
      </w:r>
    </w:p>
    <w:p w14:paraId="2B552943" w14:textId="77777777" w:rsidR="009F01E4" w:rsidRPr="0089053D" w:rsidRDefault="009F01E4" w:rsidP="009F01E4">
      <w:pPr>
        <w:pStyle w:val="NoSpacing"/>
        <w:rPr>
          <w:rFonts w:ascii="Arial" w:hAnsi="Arial" w:cs="Arial"/>
          <w:sz w:val="24"/>
          <w:szCs w:val="24"/>
        </w:rPr>
      </w:pPr>
    </w:p>
    <w:p w14:paraId="7D1CC14F" w14:textId="77777777" w:rsidR="009F01E4" w:rsidRPr="0089053D" w:rsidRDefault="009F01E4" w:rsidP="009F01E4">
      <w:pPr>
        <w:pStyle w:val="NoSpacing"/>
        <w:rPr>
          <w:rFonts w:ascii="Arial" w:hAnsi="Arial" w:cs="Arial"/>
          <w:sz w:val="24"/>
          <w:szCs w:val="24"/>
        </w:rPr>
      </w:pPr>
    </w:p>
    <w:p w14:paraId="5330E8F6" w14:textId="77777777" w:rsidR="009F01E4" w:rsidRPr="0089053D" w:rsidRDefault="009F01E4" w:rsidP="009F01E4">
      <w:pPr>
        <w:pStyle w:val="NoSpacing"/>
        <w:rPr>
          <w:rFonts w:ascii="Arial" w:hAnsi="Arial" w:cs="Arial"/>
          <w:b/>
          <w:sz w:val="24"/>
          <w:szCs w:val="24"/>
        </w:rPr>
      </w:pPr>
      <w:r w:rsidRPr="0089053D">
        <w:rPr>
          <w:rFonts w:ascii="Arial" w:hAnsi="Arial" w:cs="Arial"/>
          <w:b/>
          <w:sz w:val="24"/>
          <w:szCs w:val="24"/>
        </w:rPr>
        <w:t>Chicken and Broccoli Shells with Cheese</w:t>
      </w:r>
    </w:p>
    <w:p w14:paraId="1666098D" w14:textId="77777777" w:rsidR="009F01E4" w:rsidRPr="0089053D" w:rsidRDefault="009F01E4" w:rsidP="009F01E4">
      <w:pPr>
        <w:pStyle w:val="NoSpacing"/>
        <w:rPr>
          <w:rFonts w:ascii="Arial" w:hAnsi="Arial" w:cs="Arial"/>
          <w:sz w:val="24"/>
          <w:szCs w:val="24"/>
        </w:rPr>
      </w:pPr>
    </w:p>
    <w:p w14:paraId="63891414" w14:textId="56A39D2E" w:rsidR="009F01E4" w:rsidRPr="0089053D" w:rsidRDefault="009F01E4" w:rsidP="009F01E4">
      <w:pPr>
        <w:pStyle w:val="NoSpacing"/>
        <w:rPr>
          <w:rFonts w:ascii="Arial" w:hAnsi="Arial" w:cs="Arial"/>
          <w:sz w:val="24"/>
          <w:szCs w:val="24"/>
        </w:rPr>
      </w:pPr>
      <w:r w:rsidRPr="0089053D">
        <w:rPr>
          <w:rFonts w:ascii="Arial" w:hAnsi="Arial" w:cs="Arial"/>
          <w:sz w:val="24"/>
          <w:szCs w:val="24"/>
        </w:rPr>
        <w:t xml:space="preserve">For those who love health and comfort for their lunches, then you need to try out this chicken and broccoli shells with cheese idea. It's basically like mac and cheese except for grown-ups. All you need to do is cook your shells, broccoli, chicken, and cheese sauce for a mouth-watering meal. </w:t>
      </w:r>
    </w:p>
    <w:p w14:paraId="5DD1D170" w14:textId="555CACD3" w:rsidR="002E4E88" w:rsidRPr="0089053D" w:rsidRDefault="002E4E88" w:rsidP="009F01E4">
      <w:pPr>
        <w:pStyle w:val="NoSpacing"/>
        <w:rPr>
          <w:rFonts w:ascii="Arial" w:hAnsi="Arial" w:cs="Arial"/>
          <w:sz w:val="24"/>
          <w:szCs w:val="24"/>
        </w:rPr>
      </w:pPr>
    </w:p>
    <w:p w14:paraId="5F5EED26" w14:textId="57BCA41E" w:rsidR="002E4E88" w:rsidRPr="0089053D" w:rsidRDefault="002E4E88" w:rsidP="009F01E4">
      <w:pPr>
        <w:pStyle w:val="NoSpacing"/>
        <w:rPr>
          <w:rFonts w:ascii="Arial" w:hAnsi="Arial" w:cs="Arial"/>
          <w:sz w:val="24"/>
          <w:szCs w:val="24"/>
        </w:rPr>
      </w:pPr>
    </w:p>
    <w:p w14:paraId="7AF10084" w14:textId="742704D6" w:rsidR="002E4E88" w:rsidRPr="0089053D" w:rsidRDefault="002E4E88" w:rsidP="009F01E4">
      <w:pPr>
        <w:pStyle w:val="NoSpacing"/>
        <w:rPr>
          <w:rFonts w:ascii="Arial" w:hAnsi="Arial" w:cs="Arial"/>
          <w:b/>
          <w:sz w:val="24"/>
          <w:szCs w:val="24"/>
        </w:rPr>
      </w:pPr>
      <w:r w:rsidRPr="0089053D">
        <w:rPr>
          <w:rFonts w:ascii="Arial" w:hAnsi="Arial" w:cs="Arial"/>
          <w:b/>
          <w:sz w:val="24"/>
          <w:szCs w:val="24"/>
        </w:rPr>
        <w:t>Salad in a Jar</w:t>
      </w:r>
    </w:p>
    <w:p w14:paraId="17F16DAC" w14:textId="24091090" w:rsidR="002E4E88" w:rsidRPr="0089053D" w:rsidRDefault="002E4E88" w:rsidP="009F01E4">
      <w:pPr>
        <w:pStyle w:val="NoSpacing"/>
        <w:rPr>
          <w:rFonts w:ascii="Arial" w:hAnsi="Arial" w:cs="Arial"/>
          <w:sz w:val="24"/>
          <w:szCs w:val="24"/>
        </w:rPr>
      </w:pPr>
    </w:p>
    <w:p w14:paraId="0ACD3D2E" w14:textId="51E0F54E" w:rsidR="002E4E88" w:rsidRPr="0089053D" w:rsidRDefault="002E4E88" w:rsidP="009F01E4">
      <w:pPr>
        <w:pStyle w:val="NoSpacing"/>
        <w:rPr>
          <w:rFonts w:ascii="Arial" w:hAnsi="Arial" w:cs="Arial"/>
          <w:sz w:val="24"/>
          <w:szCs w:val="24"/>
        </w:rPr>
      </w:pPr>
      <w:r w:rsidRPr="0089053D">
        <w:rPr>
          <w:rFonts w:ascii="Arial" w:hAnsi="Arial" w:cs="Arial"/>
          <w:sz w:val="24"/>
          <w:szCs w:val="24"/>
        </w:rPr>
        <w:t xml:space="preserve">There is no reason you can’t meal prep salads! They are easy to throw together, customizable, and of course good for you. You just want to keep the dressing and other wet ingredients (like tomatoes) in a different jar or container so that you don’t get your </w:t>
      </w:r>
      <w:r w:rsidRPr="0089053D">
        <w:rPr>
          <w:rFonts w:ascii="Arial" w:hAnsi="Arial" w:cs="Arial"/>
          <w:sz w:val="24"/>
          <w:szCs w:val="24"/>
        </w:rPr>
        <w:lastRenderedPageBreak/>
        <w:t>lettuce all soggy. A good rule of thumb for creating salads in a jar is to put the heaviest items on bottom, with the lightest on top. This typically means your veggies and cheese on the bottom, with the lettuce on the top.</w:t>
      </w:r>
    </w:p>
    <w:p w14:paraId="3E2F8A93" w14:textId="77777777" w:rsidR="002E4E88" w:rsidRPr="0089053D" w:rsidRDefault="002E4E88" w:rsidP="009F01E4">
      <w:pPr>
        <w:pStyle w:val="NoSpacing"/>
        <w:rPr>
          <w:rFonts w:ascii="Arial" w:hAnsi="Arial" w:cs="Arial"/>
          <w:sz w:val="24"/>
          <w:szCs w:val="24"/>
        </w:rPr>
      </w:pPr>
    </w:p>
    <w:p w14:paraId="11F0077D" w14:textId="77777777" w:rsidR="009F01E4" w:rsidRPr="0089053D" w:rsidRDefault="009F01E4" w:rsidP="009F01E4">
      <w:pPr>
        <w:pStyle w:val="NoSpacing"/>
        <w:rPr>
          <w:rFonts w:ascii="Arial" w:hAnsi="Arial" w:cs="Arial"/>
          <w:sz w:val="24"/>
          <w:szCs w:val="24"/>
        </w:rPr>
      </w:pPr>
    </w:p>
    <w:bookmarkEnd w:id="0"/>
    <w:p w14:paraId="5F3D7B77" w14:textId="77777777" w:rsidR="004568BE" w:rsidRPr="0089053D" w:rsidRDefault="004568BE" w:rsidP="009F01E4">
      <w:pPr>
        <w:pStyle w:val="NoSpacing"/>
        <w:rPr>
          <w:rFonts w:ascii="Arial" w:hAnsi="Arial" w:cs="Arial"/>
          <w:sz w:val="24"/>
          <w:szCs w:val="24"/>
        </w:rPr>
      </w:pPr>
    </w:p>
    <w:sectPr w:rsidR="004568BE" w:rsidRPr="008905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164"/>
    <w:rsid w:val="002E4E88"/>
    <w:rsid w:val="004568BE"/>
    <w:rsid w:val="00463164"/>
    <w:rsid w:val="0089053D"/>
    <w:rsid w:val="009F0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EE585"/>
  <w15:chartTrackingRefBased/>
  <w15:docId w15:val="{4B509AB9-4679-4E98-81B9-F2AA2618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01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384</Words>
  <Characters>2195</Characters>
  <Application>Microsoft Office Word</Application>
  <DocSecurity>0</DocSecurity>
  <Lines>18</Lines>
  <Paragraphs>5</Paragraphs>
  <ScaleCrop>false</ScaleCrop>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2019-05-16T16:18:00Z</dcterms:created>
  <dcterms:modified xsi:type="dcterms:W3CDTF">2019-05-16T20:07:00Z</dcterms:modified>
</cp:coreProperties>
</file>